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97" w:rsidRDefault="00391797" w:rsidP="00391797">
      <w:pPr>
        <w:pStyle w:val="Heading1"/>
        <w:rPr>
          <w:shd w:val="clear" w:color="auto" w:fill="FFFFFF"/>
        </w:rPr>
      </w:pPr>
      <w:r>
        <w:rPr>
          <w:shd w:val="clear" w:color="auto" w:fill="FFFFFF"/>
        </w:rPr>
        <w:t xml:space="preserve">Summary for </w:t>
      </w:r>
      <w:proofErr w:type="spellStart"/>
      <w:r>
        <w:rPr>
          <w:shd w:val="clear" w:color="auto" w:fill="FFFFFF"/>
        </w:rPr>
        <w:t>antiretrovirals</w:t>
      </w:r>
      <w:proofErr w:type="spellEnd"/>
    </w:p>
    <w:p w:rsidR="00391797" w:rsidRPr="00391797" w:rsidRDefault="00391797" w:rsidP="00391797"/>
    <w:p w:rsidR="00790735" w:rsidRDefault="00790735">
      <w:pPr>
        <w:rPr>
          <w:color w:val="000000"/>
          <w:shd w:val="clear" w:color="auto" w:fill="FFFFFF"/>
        </w:rPr>
      </w:pPr>
      <w:r>
        <w:rPr>
          <w:color w:val="000000"/>
          <w:shd w:val="clear" w:color="auto" w:fill="FFFFFF"/>
        </w:rPr>
        <w:t>In the United Kingdom</w:t>
      </w:r>
      <w:r>
        <w:rPr>
          <w:color w:val="000000"/>
          <w:shd w:val="clear" w:color="auto" w:fill="FFFFFF"/>
        </w:rPr>
        <w:t xml:space="preserve"> and other developed countries, HIV-infected mothers should generally not breastfeed their infants. </w:t>
      </w:r>
    </w:p>
    <w:p w:rsidR="00790735" w:rsidRDefault="00790735">
      <w:pPr>
        <w:rPr>
          <w:color w:val="000000"/>
          <w:shd w:val="clear" w:color="auto" w:fill="FFFFFF"/>
        </w:rPr>
      </w:pPr>
      <w:r>
        <w:rPr>
          <w:color w:val="000000"/>
          <w:shd w:val="clear" w:color="auto" w:fill="FFFFFF"/>
        </w:rPr>
        <w:t xml:space="preserve">In countries in which no acceptable, feasible, sustainable and safe replacement feeding is available, World Health Organization guidelines recommend that all women with an HIV infection who are pregnant or breastfeeding should be maintained on antiretroviral therapy for at least the duration of </w:t>
      </w:r>
      <w:bookmarkStart w:id="0" w:name="_GoBack"/>
      <w:bookmarkEnd w:id="0"/>
      <w:r>
        <w:rPr>
          <w:color w:val="000000"/>
          <w:shd w:val="clear" w:color="auto" w:fill="FFFFFF"/>
        </w:rPr>
        <w:t>risk for mother-to-child transmission. Mothers should exclusively breastfeed their infants for the first 6 months of life; breastfeeding with complementary feeding should continue through at least 12 months of life up to 24 months of life</w:t>
      </w:r>
      <w:proofErr w:type="gramStart"/>
      <w:r>
        <w:rPr>
          <w:color w:val="000000"/>
          <w:shd w:val="clear" w:color="auto" w:fill="FFFFFF"/>
        </w:rPr>
        <w:t>.[</w:t>
      </w:r>
      <w:proofErr w:type="gramEnd"/>
      <w:r>
        <w:rPr>
          <w:color w:val="000000"/>
          <w:shd w:val="clear" w:color="auto" w:fill="FFFFFF"/>
        </w:rPr>
        <w:t xml:space="preserve">1] </w:t>
      </w:r>
    </w:p>
    <w:p w:rsidR="007D0F53" w:rsidRDefault="00790735">
      <w:pPr>
        <w:rPr>
          <w:color w:val="000000"/>
          <w:shd w:val="clear" w:color="auto" w:fill="FFFFFF"/>
        </w:rPr>
      </w:pPr>
      <w:r>
        <w:rPr>
          <w:color w:val="000000"/>
          <w:shd w:val="clear" w:color="auto" w:fill="FFFFFF"/>
        </w:rPr>
        <w:t xml:space="preserve">The first choice regimen for nursing mothers is </w:t>
      </w:r>
      <w:proofErr w:type="spellStart"/>
      <w:r>
        <w:rPr>
          <w:color w:val="000000"/>
          <w:shd w:val="clear" w:color="auto" w:fill="FFFFFF"/>
        </w:rPr>
        <w:t>tenofovir</w:t>
      </w:r>
      <w:proofErr w:type="spellEnd"/>
      <w:r>
        <w:rPr>
          <w:color w:val="000000"/>
          <w:shd w:val="clear" w:color="auto" w:fill="FFFFFF"/>
        </w:rPr>
        <w:t xml:space="preserve">, </w:t>
      </w:r>
      <w:proofErr w:type="spellStart"/>
      <w:r>
        <w:rPr>
          <w:color w:val="000000"/>
          <w:shd w:val="clear" w:color="auto" w:fill="FFFFFF"/>
        </w:rPr>
        <w:t>efavirenz</w:t>
      </w:r>
      <w:proofErr w:type="spellEnd"/>
      <w:r>
        <w:rPr>
          <w:color w:val="000000"/>
          <w:shd w:val="clear" w:color="auto" w:fill="FFFFFF"/>
        </w:rPr>
        <w:t xml:space="preserve"> and either lamivudine or </w:t>
      </w:r>
      <w:proofErr w:type="spellStart"/>
      <w:r>
        <w:rPr>
          <w:color w:val="000000"/>
          <w:shd w:val="clear" w:color="auto" w:fill="FFFFFF"/>
        </w:rPr>
        <w:t>emtricitabine</w:t>
      </w:r>
      <w:proofErr w:type="spellEnd"/>
      <w:r>
        <w:rPr>
          <w:color w:val="000000"/>
          <w:shd w:val="clear" w:color="auto" w:fill="FFFFFF"/>
        </w:rPr>
        <w:t xml:space="preserve">. If these drugs are unavailable, alternative regimens include: 1) zidovudine, lamivudine and </w:t>
      </w:r>
      <w:proofErr w:type="spellStart"/>
      <w:r>
        <w:rPr>
          <w:color w:val="000000"/>
          <w:shd w:val="clear" w:color="auto" w:fill="FFFFFF"/>
        </w:rPr>
        <w:t>efavirenz</w:t>
      </w:r>
      <w:proofErr w:type="spellEnd"/>
      <w:r>
        <w:rPr>
          <w:color w:val="000000"/>
          <w:shd w:val="clear" w:color="auto" w:fill="FFFFFF"/>
        </w:rPr>
        <w:t xml:space="preserve">; 2) zidovudine, lamivudine and </w:t>
      </w:r>
      <w:proofErr w:type="spellStart"/>
      <w:r>
        <w:rPr>
          <w:color w:val="000000"/>
          <w:shd w:val="clear" w:color="auto" w:fill="FFFFFF"/>
        </w:rPr>
        <w:t>nevirapine</w:t>
      </w:r>
      <w:proofErr w:type="spellEnd"/>
      <w:r>
        <w:rPr>
          <w:color w:val="000000"/>
          <w:shd w:val="clear" w:color="auto" w:fill="FFFFFF"/>
        </w:rPr>
        <w:t xml:space="preserve">; or 3) </w:t>
      </w:r>
      <w:proofErr w:type="spellStart"/>
      <w:r>
        <w:rPr>
          <w:color w:val="000000"/>
          <w:shd w:val="clear" w:color="auto" w:fill="FFFFFF"/>
        </w:rPr>
        <w:t>tenofovir</w:t>
      </w:r>
      <w:proofErr w:type="spellEnd"/>
      <w:r>
        <w:rPr>
          <w:color w:val="000000"/>
          <w:shd w:val="clear" w:color="auto" w:fill="FFFFFF"/>
        </w:rPr>
        <w:t xml:space="preserve">, </w:t>
      </w:r>
      <w:proofErr w:type="spellStart"/>
      <w:r>
        <w:rPr>
          <w:color w:val="000000"/>
          <w:shd w:val="clear" w:color="auto" w:fill="FFFFFF"/>
        </w:rPr>
        <w:t>nevirapine</w:t>
      </w:r>
      <w:proofErr w:type="spellEnd"/>
      <w:r>
        <w:rPr>
          <w:color w:val="000000"/>
          <w:shd w:val="clear" w:color="auto" w:fill="FFFFFF"/>
        </w:rPr>
        <w:t xml:space="preserve"> and either lamivudine or </w:t>
      </w:r>
      <w:proofErr w:type="spellStart"/>
      <w:r>
        <w:rPr>
          <w:color w:val="000000"/>
          <w:shd w:val="clear" w:color="auto" w:fill="FFFFFF"/>
        </w:rPr>
        <w:t>emtricitabine</w:t>
      </w:r>
      <w:proofErr w:type="spellEnd"/>
      <w:r>
        <w:rPr>
          <w:color w:val="000000"/>
          <w:shd w:val="clear" w:color="auto" w:fill="FFFFFF"/>
        </w:rPr>
        <w:t xml:space="preserve">. Exclusively breastfed infants should also receive 6 weeks of prophylaxis with </w:t>
      </w:r>
      <w:proofErr w:type="spellStart"/>
      <w:r>
        <w:rPr>
          <w:color w:val="000000"/>
          <w:shd w:val="clear" w:color="auto" w:fill="FFFFFF"/>
        </w:rPr>
        <w:t>nevirapine</w:t>
      </w:r>
      <w:proofErr w:type="spellEnd"/>
      <w:proofErr w:type="gramStart"/>
      <w:r>
        <w:rPr>
          <w:color w:val="000000"/>
          <w:shd w:val="clear" w:color="auto" w:fill="FFFFFF"/>
        </w:rPr>
        <w:t>.[</w:t>
      </w:r>
      <w:proofErr w:type="gramEnd"/>
      <w:r>
        <w:rPr>
          <w:color w:val="000000"/>
          <w:shd w:val="clear" w:color="auto" w:fill="FFFFFF"/>
        </w:rPr>
        <w:t>2][3]</w:t>
      </w:r>
    </w:p>
    <w:p w:rsidR="00790735" w:rsidRDefault="00790735"/>
    <w:p w:rsidR="00790735" w:rsidRPr="00790735" w:rsidRDefault="00F9247B" w:rsidP="00F9247B">
      <w:pPr>
        <w:pStyle w:val="ListParagraph"/>
        <w:numPr>
          <w:ilvl w:val="0"/>
          <w:numId w:val="1"/>
        </w:numPr>
        <w:shd w:val="clear" w:color="auto" w:fill="FFFFFF"/>
        <w:spacing w:after="0" w:line="240" w:lineRule="auto"/>
        <w:textAlignment w:val="top"/>
        <w:rPr>
          <w:rFonts w:eastAsia="Times New Roman" w:cstheme="minorHAnsi"/>
          <w:color w:val="000000"/>
          <w:sz w:val="20"/>
          <w:szCs w:val="20"/>
          <w:lang w:eastAsia="en-GB"/>
        </w:rPr>
      </w:pPr>
      <w:r w:rsidRPr="00790735">
        <w:rPr>
          <w:rFonts w:eastAsia="Times New Roman" w:cstheme="minorHAnsi"/>
          <w:color w:val="000000"/>
          <w:sz w:val="20"/>
          <w:szCs w:val="20"/>
          <w:lang w:eastAsia="en-GB"/>
        </w:rPr>
        <w:t>World Health Organization</w:t>
      </w:r>
      <w:r>
        <w:rPr>
          <w:rFonts w:eastAsia="Times New Roman" w:cstheme="minorHAnsi"/>
          <w:color w:val="000000"/>
          <w:sz w:val="20"/>
          <w:szCs w:val="20"/>
          <w:lang w:eastAsia="en-GB"/>
        </w:rPr>
        <w:t>.</w:t>
      </w:r>
      <w:r w:rsidR="00790735" w:rsidRPr="00790735">
        <w:rPr>
          <w:rFonts w:eastAsia="Times New Roman" w:cstheme="minorHAnsi"/>
          <w:color w:val="000000"/>
          <w:sz w:val="20"/>
          <w:szCs w:val="20"/>
          <w:lang w:eastAsia="en-GB"/>
        </w:rPr>
        <w:t xml:space="preserve"> Guideline: Updates on HIV and infant feeding: The duration of breastfeeding, and support from health services to improve feeding practices among mothers living with HIV. Geneva: World Health Organization. 2016.</w:t>
      </w:r>
      <w:r>
        <w:rPr>
          <w:rFonts w:eastAsia="Times New Roman" w:cstheme="minorHAnsi"/>
          <w:color w:val="000000"/>
          <w:sz w:val="20"/>
          <w:szCs w:val="20"/>
          <w:lang w:eastAsia="en-GB"/>
        </w:rPr>
        <w:t xml:space="preserve"> </w:t>
      </w:r>
      <w:hyperlink r:id="rId6" w:history="1">
        <w:r w:rsidRPr="000434C9">
          <w:rPr>
            <w:rStyle w:val="Hyperlink"/>
            <w:rFonts w:eastAsia="Times New Roman" w:cstheme="minorHAnsi"/>
            <w:sz w:val="20"/>
            <w:szCs w:val="20"/>
            <w:lang w:eastAsia="en-GB"/>
          </w:rPr>
          <w:t>http://www.who.int/maternal_child_adolescent/documents/hiv-infant-feeding-2016/en/</w:t>
        </w:r>
      </w:hyperlink>
      <w:r>
        <w:rPr>
          <w:rFonts w:eastAsia="Times New Roman" w:cstheme="minorHAnsi"/>
          <w:color w:val="000000"/>
          <w:sz w:val="20"/>
          <w:szCs w:val="20"/>
          <w:lang w:eastAsia="en-GB"/>
        </w:rPr>
        <w:t xml:space="preserve"> </w:t>
      </w:r>
    </w:p>
    <w:p w:rsidR="00790735" w:rsidRPr="00790735" w:rsidRDefault="00790735" w:rsidP="00790735">
      <w:pPr>
        <w:pStyle w:val="ListParagraph"/>
        <w:numPr>
          <w:ilvl w:val="0"/>
          <w:numId w:val="1"/>
        </w:numPr>
        <w:shd w:val="clear" w:color="auto" w:fill="FFFFFF"/>
        <w:spacing w:after="0" w:line="240" w:lineRule="auto"/>
        <w:textAlignment w:val="top"/>
        <w:rPr>
          <w:rFonts w:eastAsia="Times New Roman" w:cstheme="minorHAnsi"/>
          <w:color w:val="000000"/>
          <w:sz w:val="20"/>
          <w:szCs w:val="20"/>
          <w:lang w:eastAsia="en-GB"/>
        </w:rPr>
      </w:pPr>
      <w:r w:rsidRPr="00790735">
        <w:rPr>
          <w:rFonts w:eastAsia="Times New Roman" w:cstheme="minorHAnsi"/>
          <w:color w:val="000000"/>
          <w:sz w:val="20"/>
          <w:szCs w:val="20"/>
          <w:lang w:eastAsia="en-GB"/>
        </w:rPr>
        <w:t>World Health Organization. HIV an</w:t>
      </w:r>
      <w:r w:rsidR="00391797">
        <w:rPr>
          <w:rFonts w:eastAsia="Times New Roman" w:cstheme="minorHAnsi"/>
          <w:color w:val="000000"/>
          <w:sz w:val="20"/>
          <w:szCs w:val="20"/>
          <w:lang w:eastAsia="en-GB"/>
        </w:rPr>
        <w:t>d infant feeding: update.</w:t>
      </w:r>
      <w:r w:rsidR="00F9247B" w:rsidRPr="00F9247B">
        <w:rPr>
          <w:rFonts w:eastAsia="Times New Roman" w:cstheme="minorHAnsi"/>
          <w:color w:val="000000"/>
          <w:sz w:val="20"/>
          <w:szCs w:val="20"/>
          <w:lang w:eastAsia="en-GB"/>
        </w:rPr>
        <w:t xml:space="preserve"> </w:t>
      </w:r>
      <w:r w:rsidR="00F9247B" w:rsidRPr="00790735">
        <w:rPr>
          <w:rFonts w:eastAsia="Times New Roman" w:cstheme="minorHAnsi"/>
          <w:color w:val="000000"/>
          <w:sz w:val="20"/>
          <w:szCs w:val="20"/>
          <w:lang w:eastAsia="en-GB"/>
        </w:rPr>
        <w:t xml:space="preserve">Geneva: World Health Organization. </w:t>
      </w:r>
      <w:r w:rsidR="00391797">
        <w:rPr>
          <w:rFonts w:eastAsia="Times New Roman" w:cstheme="minorHAnsi"/>
          <w:color w:val="000000"/>
          <w:sz w:val="20"/>
          <w:szCs w:val="20"/>
          <w:lang w:eastAsia="en-GB"/>
        </w:rPr>
        <w:t xml:space="preserve">2007. </w:t>
      </w:r>
      <w:hyperlink r:id="rId7" w:history="1">
        <w:r w:rsidR="00F9247B" w:rsidRPr="000434C9">
          <w:rPr>
            <w:rStyle w:val="Hyperlink"/>
            <w:rFonts w:eastAsia="Times New Roman" w:cstheme="minorHAnsi"/>
            <w:sz w:val="20"/>
            <w:szCs w:val="20"/>
            <w:lang w:eastAsia="en-GB"/>
          </w:rPr>
          <w:t>http://whq</w:t>
        </w:r>
        <w:r w:rsidR="00F9247B" w:rsidRPr="000434C9">
          <w:rPr>
            <w:rStyle w:val="Hyperlink"/>
            <w:rFonts w:eastAsia="Times New Roman" w:cstheme="minorHAnsi"/>
            <w:sz w:val="20"/>
            <w:szCs w:val="20"/>
            <w:lang w:eastAsia="en-GB"/>
          </w:rPr>
          <w:t>l</w:t>
        </w:r>
        <w:r w:rsidR="00F9247B" w:rsidRPr="000434C9">
          <w:rPr>
            <w:rStyle w:val="Hyperlink"/>
            <w:rFonts w:eastAsia="Times New Roman" w:cstheme="minorHAnsi"/>
            <w:sz w:val="20"/>
            <w:szCs w:val="20"/>
            <w:lang w:eastAsia="en-GB"/>
          </w:rPr>
          <w:t>ibdoc.who.int/publications/2007/97</w:t>
        </w:r>
        <w:r w:rsidR="00F9247B" w:rsidRPr="000434C9">
          <w:rPr>
            <w:rStyle w:val="Hyperlink"/>
            <w:rFonts w:eastAsia="Times New Roman" w:cstheme="minorHAnsi"/>
            <w:sz w:val="20"/>
            <w:szCs w:val="20"/>
            <w:lang w:eastAsia="en-GB"/>
          </w:rPr>
          <w:t>8</w:t>
        </w:r>
        <w:r w:rsidR="00F9247B" w:rsidRPr="000434C9">
          <w:rPr>
            <w:rStyle w:val="Hyperlink"/>
            <w:rFonts w:eastAsia="Times New Roman" w:cstheme="minorHAnsi"/>
            <w:sz w:val="20"/>
            <w:szCs w:val="20"/>
            <w:lang w:eastAsia="en-GB"/>
          </w:rPr>
          <w:t>9241595964_eng.pdf</w:t>
        </w:r>
      </w:hyperlink>
    </w:p>
    <w:p w:rsidR="00790735" w:rsidRPr="00790735" w:rsidRDefault="00790735" w:rsidP="00790735">
      <w:pPr>
        <w:pStyle w:val="ListParagraph"/>
        <w:numPr>
          <w:ilvl w:val="0"/>
          <w:numId w:val="1"/>
        </w:numPr>
        <w:shd w:val="clear" w:color="auto" w:fill="FFFFFF"/>
        <w:spacing w:after="0" w:line="240" w:lineRule="auto"/>
        <w:textAlignment w:val="top"/>
        <w:rPr>
          <w:rFonts w:eastAsia="Times New Roman" w:cstheme="minorHAnsi"/>
          <w:color w:val="000000"/>
          <w:sz w:val="20"/>
          <w:szCs w:val="20"/>
          <w:lang w:eastAsia="en-GB"/>
        </w:rPr>
      </w:pPr>
      <w:r w:rsidRPr="00790735">
        <w:rPr>
          <w:rFonts w:eastAsia="Times New Roman" w:cstheme="minorHAnsi"/>
          <w:color w:val="000000"/>
          <w:sz w:val="20"/>
          <w:szCs w:val="20"/>
          <w:lang w:eastAsia="en-GB"/>
        </w:rPr>
        <w:t>World Health Organization. Consolidated guidelines on the use of antiretroviral drugs for treating and preventing HIV infection. Geneva: World Health Organization. 2013.</w:t>
      </w:r>
      <w:r w:rsidR="00F9247B">
        <w:rPr>
          <w:rFonts w:eastAsia="Times New Roman" w:cstheme="minorHAnsi"/>
          <w:color w:val="000000"/>
          <w:sz w:val="20"/>
          <w:szCs w:val="20"/>
          <w:lang w:eastAsia="en-GB"/>
        </w:rPr>
        <w:t xml:space="preserve"> </w:t>
      </w:r>
      <w:hyperlink r:id="rId8" w:history="1">
        <w:r w:rsidR="00F9247B" w:rsidRPr="000434C9">
          <w:rPr>
            <w:rStyle w:val="Hyperlink"/>
            <w:rFonts w:eastAsia="Times New Roman" w:cstheme="minorHAnsi"/>
            <w:sz w:val="20"/>
            <w:szCs w:val="20"/>
            <w:lang w:eastAsia="en-GB"/>
          </w:rPr>
          <w:t>http://www.who.int/hiv/pub/guidelines/arv20</w:t>
        </w:r>
        <w:r w:rsidR="00F9247B" w:rsidRPr="000434C9">
          <w:rPr>
            <w:rStyle w:val="Hyperlink"/>
            <w:rFonts w:eastAsia="Times New Roman" w:cstheme="minorHAnsi"/>
            <w:sz w:val="20"/>
            <w:szCs w:val="20"/>
            <w:lang w:eastAsia="en-GB"/>
          </w:rPr>
          <w:t>1</w:t>
        </w:r>
        <w:r w:rsidR="00F9247B" w:rsidRPr="000434C9">
          <w:rPr>
            <w:rStyle w:val="Hyperlink"/>
            <w:rFonts w:eastAsia="Times New Roman" w:cstheme="minorHAnsi"/>
            <w:sz w:val="20"/>
            <w:szCs w:val="20"/>
            <w:lang w:eastAsia="en-GB"/>
          </w:rPr>
          <w:t>3/en/</w:t>
        </w:r>
      </w:hyperlink>
      <w:r w:rsidR="00391797">
        <w:rPr>
          <w:rFonts w:eastAsia="Times New Roman" w:cstheme="minorHAnsi"/>
          <w:color w:val="642A8F"/>
          <w:sz w:val="20"/>
          <w:szCs w:val="20"/>
          <w:u w:val="single"/>
          <w:lang w:eastAsia="en-GB"/>
        </w:rPr>
        <w:t xml:space="preserve"> </w:t>
      </w:r>
    </w:p>
    <w:sectPr w:rsidR="00790735" w:rsidRPr="00790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50557"/>
    <w:multiLevelType w:val="hybridMultilevel"/>
    <w:tmpl w:val="F4E22B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35"/>
    <w:rsid w:val="00391797"/>
    <w:rsid w:val="00790735"/>
    <w:rsid w:val="007D0F53"/>
    <w:rsid w:val="00ED5DCC"/>
    <w:rsid w:val="00F92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735"/>
    <w:rPr>
      <w:color w:val="0000FF"/>
      <w:u w:val="single"/>
    </w:rPr>
  </w:style>
  <w:style w:type="paragraph" w:styleId="ListParagraph">
    <w:name w:val="List Paragraph"/>
    <w:basedOn w:val="Normal"/>
    <w:uiPriority w:val="34"/>
    <w:qFormat/>
    <w:rsid w:val="00790735"/>
    <w:pPr>
      <w:ind w:left="720"/>
      <w:contextualSpacing/>
    </w:pPr>
  </w:style>
  <w:style w:type="character" w:styleId="FollowedHyperlink">
    <w:name w:val="FollowedHyperlink"/>
    <w:basedOn w:val="DefaultParagraphFont"/>
    <w:uiPriority w:val="99"/>
    <w:semiHidden/>
    <w:unhideWhenUsed/>
    <w:rsid w:val="00391797"/>
    <w:rPr>
      <w:color w:val="800080" w:themeColor="followedHyperlink"/>
      <w:u w:val="single"/>
    </w:rPr>
  </w:style>
  <w:style w:type="character" w:customStyle="1" w:styleId="Heading1Char">
    <w:name w:val="Heading 1 Char"/>
    <w:basedOn w:val="DefaultParagraphFont"/>
    <w:link w:val="Heading1"/>
    <w:uiPriority w:val="9"/>
    <w:rsid w:val="0039179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735"/>
    <w:rPr>
      <w:color w:val="0000FF"/>
      <w:u w:val="single"/>
    </w:rPr>
  </w:style>
  <w:style w:type="paragraph" w:styleId="ListParagraph">
    <w:name w:val="List Paragraph"/>
    <w:basedOn w:val="Normal"/>
    <w:uiPriority w:val="34"/>
    <w:qFormat/>
    <w:rsid w:val="00790735"/>
    <w:pPr>
      <w:ind w:left="720"/>
      <w:contextualSpacing/>
    </w:pPr>
  </w:style>
  <w:style w:type="character" w:styleId="FollowedHyperlink">
    <w:name w:val="FollowedHyperlink"/>
    <w:basedOn w:val="DefaultParagraphFont"/>
    <w:uiPriority w:val="99"/>
    <w:semiHidden/>
    <w:unhideWhenUsed/>
    <w:rsid w:val="00391797"/>
    <w:rPr>
      <w:color w:val="800080" w:themeColor="followedHyperlink"/>
      <w:u w:val="single"/>
    </w:rPr>
  </w:style>
  <w:style w:type="character" w:customStyle="1" w:styleId="Heading1Char">
    <w:name w:val="Heading 1 Char"/>
    <w:basedOn w:val="DefaultParagraphFont"/>
    <w:link w:val="Heading1"/>
    <w:uiPriority w:val="9"/>
    <w:rsid w:val="003917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2727">
      <w:bodyDiv w:val="1"/>
      <w:marLeft w:val="0"/>
      <w:marRight w:val="0"/>
      <w:marTop w:val="0"/>
      <w:marBottom w:val="0"/>
      <w:divBdr>
        <w:top w:val="none" w:sz="0" w:space="0" w:color="auto"/>
        <w:left w:val="none" w:sz="0" w:space="0" w:color="auto"/>
        <w:bottom w:val="none" w:sz="0" w:space="0" w:color="auto"/>
        <w:right w:val="none" w:sz="0" w:space="0" w:color="auto"/>
      </w:divBdr>
      <w:divsChild>
        <w:div w:id="1465462366">
          <w:marLeft w:val="0"/>
          <w:marRight w:val="0"/>
          <w:marTop w:val="0"/>
          <w:marBottom w:val="0"/>
          <w:divBdr>
            <w:top w:val="none" w:sz="0" w:space="0" w:color="auto"/>
            <w:left w:val="none" w:sz="0" w:space="0" w:color="auto"/>
            <w:bottom w:val="none" w:sz="0" w:space="0" w:color="auto"/>
            <w:right w:val="none" w:sz="0" w:space="0" w:color="auto"/>
          </w:divBdr>
        </w:div>
        <w:div w:id="1589196558">
          <w:marLeft w:val="0"/>
          <w:marRight w:val="0"/>
          <w:marTop w:val="0"/>
          <w:marBottom w:val="0"/>
          <w:divBdr>
            <w:top w:val="none" w:sz="0" w:space="0" w:color="auto"/>
            <w:left w:val="none" w:sz="0" w:space="0" w:color="auto"/>
            <w:bottom w:val="none" w:sz="0" w:space="0" w:color="auto"/>
            <w:right w:val="none" w:sz="0" w:space="0" w:color="auto"/>
          </w:divBdr>
        </w:div>
        <w:div w:id="573583914">
          <w:marLeft w:val="0"/>
          <w:marRight w:val="0"/>
          <w:marTop w:val="0"/>
          <w:marBottom w:val="0"/>
          <w:divBdr>
            <w:top w:val="none" w:sz="0" w:space="0" w:color="auto"/>
            <w:left w:val="none" w:sz="0" w:space="0" w:color="auto"/>
            <w:bottom w:val="none" w:sz="0" w:space="0" w:color="auto"/>
            <w:right w:val="none" w:sz="0" w:space="0" w:color="auto"/>
          </w:divBdr>
        </w:div>
      </w:divsChild>
    </w:div>
    <w:div w:id="593636203">
      <w:bodyDiv w:val="1"/>
      <w:marLeft w:val="0"/>
      <w:marRight w:val="0"/>
      <w:marTop w:val="0"/>
      <w:marBottom w:val="0"/>
      <w:divBdr>
        <w:top w:val="none" w:sz="0" w:space="0" w:color="auto"/>
        <w:left w:val="none" w:sz="0" w:space="0" w:color="auto"/>
        <w:bottom w:val="none" w:sz="0" w:space="0" w:color="auto"/>
        <w:right w:val="none" w:sz="0" w:space="0" w:color="auto"/>
      </w:divBdr>
      <w:divsChild>
        <w:div w:id="2084452255">
          <w:marLeft w:val="0"/>
          <w:marRight w:val="0"/>
          <w:marTop w:val="0"/>
          <w:marBottom w:val="0"/>
          <w:divBdr>
            <w:top w:val="none" w:sz="0" w:space="0" w:color="auto"/>
            <w:left w:val="none" w:sz="0" w:space="0" w:color="auto"/>
            <w:bottom w:val="none" w:sz="0" w:space="0" w:color="auto"/>
            <w:right w:val="none" w:sz="0" w:space="0" w:color="auto"/>
          </w:divBdr>
        </w:div>
        <w:div w:id="1539707458">
          <w:marLeft w:val="0"/>
          <w:marRight w:val="0"/>
          <w:marTop w:val="0"/>
          <w:marBottom w:val="0"/>
          <w:divBdr>
            <w:top w:val="none" w:sz="0" w:space="0" w:color="auto"/>
            <w:left w:val="none" w:sz="0" w:space="0" w:color="auto"/>
            <w:bottom w:val="none" w:sz="0" w:space="0" w:color="auto"/>
            <w:right w:val="none" w:sz="0" w:space="0" w:color="auto"/>
          </w:divBdr>
        </w:div>
        <w:div w:id="233928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hiv/pub/guidelines/arv2013/en/" TargetMode="External"/><Relationship Id="rId3" Type="http://schemas.microsoft.com/office/2007/relationships/stylesWithEffects" Target="stylesWithEffects.xml"/><Relationship Id="rId7" Type="http://schemas.openxmlformats.org/officeDocument/2006/relationships/hyperlink" Target="http://whqlibdoc.who.int/publications/2007/9789241595964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maternal_child_adolescent/documents/hiv-infant-feeding-2016/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Golightly</dc:creator>
  <cp:lastModifiedBy>Peter Golightly</cp:lastModifiedBy>
  <cp:revision>1</cp:revision>
  <dcterms:created xsi:type="dcterms:W3CDTF">2018-09-18T13:24:00Z</dcterms:created>
  <dcterms:modified xsi:type="dcterms:W3CDTF">2018-09-18T14:03:00Z</dcterms:modified>
</cp:coreProperties>
</file>